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4"/>
        <w:gridCol w:w="2407"/>
        <w:gridCol w:w="1987"/>
        <w:gridCol w:w="8"/>
        <w:gridCol w:w="126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default"/>
                <w:sz w:val="28"/>
                <w:szCs w:val="28"/>
                <w:u w:val="single"/>
              </w:rPr>
              <w:t>生物资源与环境科学学院学生干部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第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十三</w:t>
            </w:r>
            <w:r>
              <w:rPr>
                <w:rFonts w:hint="default"/>
                <w:sz w:val="28"/>
                <w:szCs w:val="28"/>
                <w:u w:val="single"/>
              </w:rPr>
              <w:t>周例会会议记录</w:t>
            </w:r>
          </w:p>
          <w:p>
            <w:pPr>
              <w:jc w:val="right"/>
            </w:pPr>
            <w:r>
              <w:rPr>
                <w:rFonts w:hint="default"/>
                <w:sz w:val="24"/>
                <w:szCs w:val="24"/>
              </w:rPr>
              <w:t>202</w:t>
            </w: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rFonts w:hint="default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/>
                <w:sz w:val="24"/>
                <w:szCs w:val="24"/>
              </w:rPr>
              <w:t>日星期二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会议时间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12点10分开始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会议地址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8305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主持人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皇甫晓萱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2点18</w:t>
            </w:r>
            <w:r>
              <w:rPr>
                <w:rFonts w:hint="default" w:ascii="宋体" w:hAnsi="宋体"/>
                <w:sz w:val="24"/>
                <w:szCs w:val="24"/>
              </w:rPr>
              <w:t>分结束</w:t>
            </w: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会议名称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生物资源与环境科学学院学生干部第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default" w:ascii="宋体" w:hAnsi="宋体"/>
                <w:sz w:val="24"/>
                <w:szCs w:val="24"/>
              </w:rPr>
              <w:t>周例会会议记录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记录人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皇甫晓萱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例会考勤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与会人员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第十七届团总支学生会成员、各班班委代表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应到人数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lang w:val="en-US"/>
              </w:rPr>
              <w:t>99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实到人数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迟到、早退情况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default" w:ascii="宋体" w:hAnsi="宋体"/>
                <w:sz w:val="24"/>
                <w:szCs w:val="24"/>
              </w:rPr>
              <w:t>迟到：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  <w:p>
            <w:r>
              <w:rPr>
                <w:rFonts w:hint="default" w:ascii="宋体" w:hAnsi="宋体"/>
                <w:sz w:val="24"/>
                <w:szCs w:val="24"/>
              </w:rPr>
              <w:t>早退:无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请假、旷会情况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请假: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文超、李莎、张晓琴、胡雅淇、徐俊豪、李婷婷、罗阳、刘莎、潘子毅、李俊翰、杨娇、元绍达、胡霖、李芊、廖继开、胡传豪、谢娜、邱少杰</w:t>
            </w:r>
          </w:p>
          <w:p>
            <w:r>
              <w:rPr>
                <w:rFonts w:hint="default" w:ascii="宋体" w:hAnsi="宋体"/>
                <w:sz w:val="24"/>
                <w:szCs w:val="24"/>
              </w:rPr>
              <w:t>旷会：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0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一、组织部</w:t>
            </w:r>
          </w:p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1.“青年大学习”第十一季第十期的学习通知已经下发，请各班团支书认真督促本班同学进行学习。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本周我部将进行2021年上半年共青团基层组织数据采集系统更新、团费收缴工作及2021届毕业生团组织关系转出有关工作。具体通知会后，下发，请各班团支书积极配合。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科技部</w:t>
            </w:r>
          </w:p>
          <w:p>
            <w:pPr>
              <w:spacing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1.我部正在积极筹备“互联网+”院赛，具体安排将在与老师协调后发送，请准备参加“互联网+”的同学积极准备，争取取得满意的成绩。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学习部将于5月25日和28日开展党史知识竞赛第二次和第三次模拟赛。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外联部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b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正在进行“人与自然和谐共生”主题活动的物资购买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五、青协活动部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1.青协活动部将在近两周内举行针对毕业生的义捐义卖活动，解释请毕业班班委积极发动本班同学，可将不再需要的闲置物品进行捐赠，减轻毕业生离校时行李压力。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六、宿管部</w:t>
            </w:r>
          </w:p>
          <w:p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5月27日（本周四）12:30—13:30将对18—20级进行本学期第二次院检工作，院检通知已发至资环干部群中，请各班班委积极转发至班群并提醒各个寝室打扫好卫生。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宣传部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宣传部正在为资环学院“人与自然和谐共生”主题活动作准备工作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主席何娇阳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关于安全方面的问题，一定要特别注意，无论是网络安全还是自身的人身安全。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青年大学习班委一定要督促到位，其学习情况将会作为之后综合测评中的一部分。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对于查课缺课的同学要注意，到达一定次数之后，将会上报到学校，之后会有相应的处分。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在活动参加方面，请同学们积极参加，会提高综测成绩。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关于班委换届的问题，在没发通知之前一定不要私自进行换届，因为班委换届和学生会换届的时间是基本相同的，学生会换届之后会把换届的流程通知下发，届时在进行相关换届；换届也会有档案记录的。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F2331"/>
    <w:multiLevelType w:val="singleLevel"/>
    <w:tmpl w:val="A77F233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453488"/>
    <w:multiLevelType w:val="singleLevel"/>
    <w:tmpl w:val="EF453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6F2B51"/>
    <w:multiLevelType w:val="singleLevel"/>
    <w:tmpl w:val="016F2B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F1504"/>
    <w:rsid w:val="041A0999"/>
    <w:rsid w:val="10C15171"/>
    <w:rsid w:val="1BF23C3D"/>
    <w:rsid w:val="4B454112"/>
    <w:rsid w:val="54563DA9"/>
    <w:rsid w:val="574B1001"/>
    <w:rsid w:val="64DC1180"/>
    <w:rsid w:val="69072B67"/>
    <w:rsid w:val="796A3754"/>
    <w:rsid w:val="7D5B5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813</Words>
  <Characters>873</Characters>
  <Paragraphs>60</Paragraphs>
  <TotalTime>75</TotalTime>
  <ScaleCrop>false</ScaleCrop>
  <LinksUpToDate>false</LinksUpToDate>
  <CharactersWithSpaces>876</CharactersWithSpaces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2020-12-08T08:10:00Z</dcterms:created>
  <dc:creator>V1962A</dc:creator>
  <cp:lastModifiedBy>XXX</cp:lastModifiedBy>
  <dcterms:modified xsi:type="dcterms:W3CDTF">2021-05-25T08:27:59Z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D7B0B8BA0DD44B7DA89C7C4ABB6ADEFF</vt:lpwstr>
  </property>
</Properties>
</file>